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3EFC6" w14:textId="77777777" w:rsidR="005E46C0" w:rsidRPr="007D5636" w:rsidRDefault="005E46C0" w:rsidP="005E46C0">
      <w:pPr>
        <w:tabs>
          <w:tab w:val="left" w:pos="4683"/>
          <w:tab w:val="left" w:pos="5322"/>
          <w:tab w:val="left" w:pos="9637"/>
        </w:tabs>
        <w:rPr>
          <w:rFonts w:asciiTheme="minorHAnsi" w:eastAsia="Times New Roman" w:hAnsiTheme="minorHAnsi" w:cstheme="minorHAnsi"/>
          <w:sz w:val="24"/>
          <w:szCs w:val="24"/>
          <w:u w:val="single"/>
        </w:rPr>
      </w:pPr>
    </w:p>
    <w:p w14:paraId="48A4C54C" w14:textId="77777777" w:rsidR="00BC33E3" w:rsidRPr="005C0C37" w:rsidRDefault="00BC33E3" w:rsidP="00BC33E3">
      <w:pPr>
        <w:spacing w:line="276" w:lineRule="auto"/>
        <w:ind w:left="851" w:hanging="851"/>
        <w:jc w:val="both"/>
        <w:rPr>
          <w:rFonts w:asciiTheme="minorHAnsi" w:hAnsiTheme="minorHAnsi"/>
          <w:sz w:val="24"/>
          <w:szCs w:val="24"/>
        </w:rPr>
      </w:pPr>
    </w:p>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w:t>
      </w:r>
      <w:proofErr w:type="gramStart"/>
      <w:r w:rsidRPr="007D5636">
        <w:rPr>
          <w:rFonts w:asciiTheme="minorHAnsi" w:hAnsiTheme="minorHAnsi" w:cs="Arial"/>
          <w:b/>
          <w:bCs/>
          <w:sz w:val="24"/>
          <w:szCs w:val="24"/>
          <w:u w:val="single"/>
        </w:rPr>
        <w:t>DI  ASTENSIONE</w:t>
      </w:r>
      <w:proofErr w:type="gramEnd"/>
      <w:r w:rsidRPr="007D5636">
        <w:rPr>
          <w:rFonts w:asciiTheme="minorHAnsi" w:hAnsiTheme="minorHAnsi" w:cs="Arial"/>
          <w:b/>
          <w:bCs/>
          <w:sz w:val="24"/>
          <w:szCs w:val="24"/>
          <w:u w:val="single"/>
        </w:rPr>
        <w:t xml:space="preserv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58B9EF60" w14:textId="77777777" w:rsidR="00BC33E3" w:rsidRPr="007D5636" w:rsidRDefault="00BC33E3" w:rsidP="005E46C0">
      <w:pPr>
        <w:spacing w:line="276" w:lineRule="auto"/>
        <w:ind w:left="851" w:hanging="851"/>
        <w:jc w:val="both"/>
        <w:rPr>
          <w:rFonts w:asciiTheme="minorHAnsi" w:hAnsiTheme="minorHAnsi"/>
          <w:sz w:val="24"/>
          <w:szCs w:val="24"/>
        </w:rPr>
      </w:pPr>
    </w:p>
    <w:p w14:paraId="3213C588" w14:textId="43AB935D" w:rsidR="00BC33E3" w:rsidRDefault="005E46C0" w:rsidP="00B83DB5">
      <w:pPr>
        <w:spacing w:line="360" w:lineRule="auto"/>
        <w:jc w:val="both"/>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2A068A1C" w14:textId="1727040C" w:rsidR="00BC33E3" w:rsidRPr="005C0C37" w:rsidRDefault="005E46C0" w:rsidP="00913461">
      <w:pPr>
        <w:spacing w:line="360" w:lineRule="auto"/>
        <w:jc w:val="both"/>
        <w:rPr>
          <w:rFonts w:asciiTheme="minorHAnsi" w:hAnsiTheme="minorHAnsi"/>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Pr="007D5636">
        <w:rPr>
          <w:rFonts w:asciiTheme="minorHAnsi" w:hAnsiTheme="minorHAnsi" w:cs="Arial"/>
          <w:sz w:val="24"/>
          <w:szCs w:val="24"/>
        </w:rPr>
        <w:t xml:space="preserve"> </w:t>
      </w:r>
      <w:proofErr w:type="spellStart"/>
      <w:r w:rsidRPr="007D5636">
        <w:rPr>
          <w:rFonts w:asciiTheme="minorHAnsi" w:hAnsiTheme="minorHAnsi" w:cs="Arial"/>
          <w:sz w:val="24"/>
          <w:szCs w:val="24"/>
        </w:rPr>
        <w:t>a</w:t>
      </w:r>
      <w:proofErr w:type="spellEnd"/>
      <w:r w:rsidRPr="007D5636">
        <w:rPr>
          <w:rFonts w:asciiTheme="minorHAnsi" w:hAnsiTheme="minorHAnsi" w:cs="Arial"/>
          <w:sz w:val="24"/>
          <w:szCs w:val="24"/>
        </w:rPr>
        <w:t xml:space="preserve"> ___________________________</w:t>
      </w:r>
      <w:r w:rsidR="00BC33E3">
        <w:rPr>
          <w:rFonts w:asciiTheme="minorHAnsi" w:hAnsiTheme="minorHAnsi" w:cs="Arial"/>
          <w:sz w:val="24"/>
          <w:szCs w:val="24"/>
        </w:rPr>
        <w:t xml:space="preserve">______________ </w:t>
      </w:r>
      <w:r w:rsidRPr="007D5636">
        <w:rPr>
          <w:rFonts w:asciiTheme="minorHAnsi" w:hAnsiTheme="minorHAnsi" w:cs="Arial"/>
          <w:sz w:val="24"/>
          <w:szCs w:val="24"/>
        </w:rPr>
        <w:t>in data __________________,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______________________ </w:t>
      </w:r>
      <w:r w:rsidR="00BC33E3" w:rsidRPr="00DB4C6D">
        <w:rPr>
          <w:rFonts w:asciiTheme="minorHAnsi" w:hAnsiTheme="minorHAnsi" w:cstheme="minorHAnsi"/>
        </w:rPr>
        <w:t>in relazione all</w:t>
      </w:r>
      <w:r w:rsidR="00BC33E3" w:rsidRPr="009D3810">
        <w:rPr>
          <w:rFonts w:asciiTheme="minorHAnsi" w:hAnsiTheme="minorHAnsi" w:cstheme="minorHAnsi"/>
        </w:rPr>
        <w:t>’incarico avente ad oggetto</w:t>
      </w:r>
      <w:r w:rsidR="00BC33E3">
        <w:rPr>
          <w:rFonts w:asciiTheme="minorHAnsi" w:hAnsiTheme="minorHAnsi" w:cstheme="minorHAnsi"/>
        </w:rPr>
        <w:t xml:space="preserve">_____________________________ nell’ambito del progetto </w:t>
      </w:r>
      <w:r w:rsidR="00BC7018">
        <w:rPr>
          <w:rFonts w:asciiTheme="minorHAnsi" w:hAnsiTheme="minorHAnsi" w:cstheme="minorHAnsi"/>
        </w:rPr>
        <w:t>PNRR D.M. 19/2024</w:t>
      </w:r>
    </w:p>
    <w:p w14:paraId="13F5790D" w14:textId="57ED246B" w:rsidR="005E46C0" w:rsidRPr="007D5636" w:rsidRDefault="005E46C0" w:rsidP="00BC33E3">
      <w:pPr>
        <w:spacing w:line="292" w:lineRule="exact"/>
        <w:jc w:val="both"/>
        <w:rPr>
          <w:rFonts w:asciiTheme="minorHAnsi" w:hAnsiTheme="minorHAnsi"/>
          <w:sz w:val="24"/>
          <w:szCs w:val="24"/>
        </w:rPr>
      </w:pPr>
    </w:p>
    <w:p w14:paraId="3DCC4A64" w14:textId="77777777" w:rsidR="00B83DB5" w:rsidRPr="009D3810" w:rsidRDefault="00B83DB5" w:rsidP="00B83DB5">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4B31A6F6" w14:textId="77777777" w:rsidR="005E46C0" w:rsidRPr="007D5636" w:rsidRDefault="005E46C0" w:rsidP="005E46C0">
      <w:pPr>
        <w:spacing w:line="360" w:lineRule="auto"/>
        <w:rPr>
          <w:rFonts w:asciiTheme="minorHAnsi" w:hAnsiTheme="minorHAnsi" w:cs="Arial"/>
          <w:b/>
          <w:bCs/>
          <w:sz w:val="24"/>
          <w:szCs w:val="24"/>
        </w:rPr>
      </w:pPr>
    </w:p>
    <w:p w14:paraId="4ADF10E5" w14:textId="77777777" w:rsidR="005E46C0" w:rsidRPr="007D5636" w:rsidRDefault="005E46C0" w:rsidP="005E46C0">
      <w:pPr>
        <w:tabs>
          <w:tab w:val="center" w:pos="1134"/>
        </w:tabs>
        <w:ind w:right="567"/>
        <w:jc w:val="both"/>
        <w:rPr>
          <w:rFonts w:asciiTheme="minorHAnsi" w:hAnsiTheme="minorHAnsi" w:cs="Arial"/>
          <w:b/>
          <w:bCs/>
          <w:sz w:val="24"/>
          <w:szCs w:val="24"/>
        </w:rPr>
      </w:pP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Norme generali sull’ordinamento del lavoro alle dipendenze delle amministrazioni pubbliche</w:t>
      </w:r>
      <w:bookmarkStart w:id="0" w:name="_Hlk132359602"/>
      <w:r w:rsidRPr="007D5636">
        <w:rPr>
          <w:rFonts w:asciiTheme="minorHAnsi" w:hAnsiTheme="minorHAnsi" w:cs="Arial"/>
          <w:sz w:val="24"/>
          <w:szCs w:val="24"/>
        </w:rPr>
        <w:t>»</w:t>
      </w:r>
      <w:bookmarkEnd w:id="0"/>
      <w:r w:rsidRPr="007D5636">
        <w:rPr>
          <w:rFonts w:asciiTheme="minorHAnsi" w:hAnsiTheme="minorHAnsi" w:cs="Arial"/>
          <w:sz w:val="24"/>
          <w:szCs w:val="24"/>
        </w:rPr>
        <w:t>;</w:t>
      </w:r>
    </w:p>
    <w:p w14:paraId="25E455C2" w14:textId="77777777"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w:t>
      </w:r>
      <w:proofErr w:type="spellStart"/>
      <w:r w:rsidRPr="007D5636">
        <w:rPr>
          <w:rFonts w:asciiTheme="minorHAnsi" w:hAnsiTheme="minorHAnsi" w:cs="Arial"/>
          <w:i/>
          <w:iCs/>
          <w:sz w:val="24"/>
          <w:szCs w:val="24"/>
        </w:rPr>
        <w:t>inconferibilità</w:t>
      </w:r>
      <w:proofErr w:type="spellEnd"/>
      <w:r w:rsidRPr="007D5636">
        <w:rPr>
          <w:rFonts w:asciiTheme="minorHAnsi" w:hAnsiTheme="minorHAnsi" w:cs="Arial"/>
          <w:i/>
          <w:iCs/>
          <w:sz w:val="24"/>
          <w:szCs w:val="24"/>
        </w:rPr>
        <w:t xml:space="preserve">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012F1B7"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VISTO</w:t>
      </w:r>
      <w:r w:rsidRPr="007D5636">
        <w:rPr>
          <w:rFonts w:asciiTheme="minorHAnsi" w:hAnsiTheme="minorHAnsi" w:cs="Arial"/>
          <w:sz w:val="24"/>
          <w:szCs w:val="24"/>
        </w:rPr>
        <w:t xml:space="preserve"> il Codice di comportamento dei dipendenti del Ministero dell’istruzione, adottato con D.M. del 26 aprile 2022, n. 105;</w:t>
      </w:r>
    </w:p>
    <w:p w14:paraId="42A4C094"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VISTA</w:t>
      </w:r>
      <w:r w:rsidRPr="007D5636">
        <w:rPr>
          <w:rFonts w:asciiTheme="minorHAnsi" w:hAnsiTheme="minorHAnsi" w:cs="Arial"/>
          <w:sz w:val="24"/>
          <w:szCs w:val="24"/>
        </w:rPr>
        <w:t xml:space="preserve"> </w:t>
      </w:r>
      <w:r w:rsidRPr="007D5636">
        <w:rPr>
          <w:rFonts w:asciiTheme="minorHAnsi" w:hAnsiTheme="minorHAnsi" w:cs="Arial"/>
          <w:sz w:val="24"/>
          <w:szCs w:val="24"/>
          <w:lang w:bidi="it-IT"/>
        </w:rPr>
        <w:t xml:space="preserve">la legge 6 novembre 2012, n. 190, recante </w:t>
      </w:r>
      <w:r w:rsidRPr="007D5636">
        <w:rPr>
          <w:rFonts w:asciiTheme="minorHAnsi" w:hAnsiTheme="minorHAnsi" w:cs="Arial"/>
          <w:sz w:val="24"/>
          <w:szCs w:val="24"/>
        </w:rPr>
        <w:t>«</w:t>
      </w:r>
      <w:r w:rsidRPr="007D5636">
        <w:rPr>
          <w:rFonts w:asciiTheme="minorHAnsi" w:hAnsiTheme="minorHAnsi" w:cs="Arial"/>
          <w:i/>
          <w:iCs/>
          <w:sz w:val="24"/>
          <w:szCs w:val="24"/>
          <w:lang w:bidi="it-IT"/>
        </w:rPr>
        <w:t>Disposizioni per la prevenzione e la repressione della corruzione e dell’illegalità nella pubblica amministrazione</w:t>
      </w:r>
      <w:r w:rsidRPr="007D5636">
        <w:rPr>
          <w:rFonts w:asciiTheme="minorHAnsi" w:hAnsiTheme="minorHAnsi" w:cs="Arial"/>
          <w:sz w:val="24"/>
          <w:szCs w:val="24"/>
        </w:rPr>
        <w:t>»;</w:t>
      </w:r>
    </w:p>
    <w:p w14:paraId="457CD65E" w14:textId="77777777" w:rsidR="005E46C0" w:rsidRPr="007D5636" w:rsidRDefault="005E46C0" w:rsidP="00B83DB5">
      <w:pPr>
        <w:jc w:val="center"/>
        <w:outlineLvl w:val="0"/>
        <w:rPr>
          <w:rFonts w:asciiTheme="minorHAnsi" w:hAnsiTheme="minorHAnsi" w:cs="Arial"/>
          <w:b/>
          <w:sz w:val="24"/>
          <w:szCs w:val="24"/>
        </w:rPr>
      </w:pP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1671C495" w14:textId="1A2931E5" w:rsidR="00B83DB5" w:rsidRDefault="00B83DB5" w:rsidP="00913461">
      <w:pPr>
        <w:pStyle w:val="Paragrafoelenco"/>
        <w:widowControl/>
        <w:numPr>
          <w:ilvl w:val="0"/>
          <w:numId w:val="1"/>
        </w:numPr>
        <w:autoSpaceDE/>
        <w:autoSpaceDN/>
        <w:ind w:hanging="357"/>
        <w:rPr>
          <w:rFonts w:asciiTheme="minorHAnsi" w:eastAsiaTheme="minorHAnsi" w:hAnsiTheme="minorHAnsi" w:cstheme="minorHAnsi"/>
        </w:rPr>
      </w:pPr>
      <w:r w:rsidRPr="001F4FAC">
        <w:rPr>
          <w:rFonts w:asciiTheme="minorHAnsi" w:hAnsiTheme="minorHAnsi"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Pr>
          <w:rFonts w:asciiTheme="minorHAnsi" w:hAnsiTheme="minorHAnsi" w:cstheme="minorHAnsi"/>
        </w:rPr>
        <w:t>i</w:t>
      </w:r>
      <w:r w:rsidRPr="001F4FAC">
        <w:rPr>
          <w:rFonts w:asciiTheme="minorHAnsi" w:hAnsiTheme="minorHAnsi" w:cstheme="minorHAnsi"/>
        </w:rPr>
        <w:t xml:space="preserve">struzione e del </w:t>
      </w:r>
      <w:r>
        <w:rPr>
          <w:rFonts w:asciiTheme="minorHAnsi" w:hAnsiTheme="minorHAnsi" w:cstheme="minorHAnsi"/>
        </w:rPr>
        <w:lastRenderedPageBreak/>
        <w:t>m</w:t>
      </w:r>
      <w:r w:rsidRPr="001F4FAC">
        <w:rPr>
          <w:rFonts w:asciiTheme="minorHAnsi" w:hAnsiTheme="minorHAnsi" w:cstheme="minorHAnsi"/>
        </w:rPr>
        <w:t xml:space="preserve">erito,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w:t>
      </w:r>
    </w:p>
    <w:p w14:paraId="258F553B" w14:textId="77777777"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D.M. 26 aprile 2022, n. 105,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4F3CABC"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7B572ED" w14:textId="4ED30525" w:rsidR="00FB4814" w:rsidRDefault="00FB4814" w:rsidP="00FB4814">
      <w:pPr>
        <w:pStyle w:val="Paragrafoelenco"/>
        <w:widowControl/>
        <w:numPr>
          <w:ilvl w:val="0"/>
          <w:numId w:val="1"/>
        </w:numPr>
        <w:autoSpaceDE/>
        <w:autoSpaceDN/>
        <w:spacing w:before="120" w:after="120"/>
        <w:rPr>
          <w:rFonts w:asciiTheme="minorHAnsi" w:hAnsiTheme="minorHAnsi" w:cstheme="minorHAnsi"/>
        </w:rPr>
      </w:pPr>
      <w:r w:rsidRPr="00FB4814">
        <w:rPr>
          <w:rFonts w:asciiTheme="minorHAnsi" w:hAnsiTheme="minorHAnsi" w:cstheme="minorHAnsi"/>
        </w:rPr>
        <w:t>di impegnarsi, in caso di conferimento dell’incarico, a svolgere l’attività prevista dall’Avviso Pubblico di selezione, pubblicato sul sito web dell’Istituto, nel rispetto di leggi e regolamenti vigenti e/o emanati in corso di esecuzione del contratto, rispettandone altresì tutte le condizioni che si evincono dal bando stesso.</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5C289C42" w:rsidR="005E46C0" w:rsidRDefault="00913461" w:rsidP="005E46C0">
      <w:pPr>
        <w:spacing w:before="120" w:after="120"/>
        <w:jc w:val="both"/>
        <w:rPr>
          <w:rFonts w:asciiTheme="minorHAnsi" w:hAnsiTheme="minorHAnsi" w:cs="Arial"/>
          <w:sz w:val="24"/>
          <w:szCs w:val="24"/>
        </w:rPr>
      </w:pPr>
      <w:r>
        <w:rPr>
          <w:rFonts w:asciiTheme="minorHAnsi" w:hAnsiTheme="minorHAnsi" w:cs="Arial"/>
          <w:sz w:val="24"/>
          <w:szCs w:val="24"/>
        </w:rPr>
        <w:t xml:space="preserve">Luogo </w:t>
      </w:r>
      <w:r w:rsidR="005E46C0" w:rsidRPr="007D5636">
        <w:rPr>
          <w:rFonts w:asciiTheme="minorHAnsi" w:hAnsiTheme="minorHAnsi" w:cs="Arial"/>
          <w:sz w:val="24"/>
          <w:szCs w:val="24"/>
        </w:rPr>
        <w:t>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bookmarkStart w:id="1" w:name="_GoBack"/>
      <w:bookmarkEnd w:id="1"/>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C8"/>
    <w:rsid w:val="00054C78"/>
    <w:rsid w:val="00077A2E"/>
    <w:rsid w:val="001E2B9C"/>
    <w:rsid w:val="00367A50"/>
    <w:rsid w:val="005E46C0"/>
    <w:rsid w:val="00686E53"/>
    <w:rsid w:val="00821A7F"/>
    <w:rsid w:val="00913461"/>
    <w:rsid w:val="00A728C8"/>
    <w:rsid w:val="00B83DB5"/>
    <w:rsid w:val="00BC33E3"/>
    <w:rsid w:val="00BC7018"/>
    <w:rsid w:val="00D46860"/>
    <w:rsid w:val="00D84255"/>
    <w:rsid w:val="00FB4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DSGA</cp:lastModifiedBy>
  <cp:revision>2</cp:revision>
  <dcterms:created xsi:type="dcterms:W3CDTF">2025-03-19T08:20:00Z</dcterms:created>
  <dcterms:modified xsi:type="dcterms:W3CDTF">2025-03-19T08:20:00Z</dcterms:modified>
</cp:coreProperties>
</file>